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A776" w14:textId="3030ACD5" w:rsidR="00001A7D" w:rsidRPr="00001A7D" w:rsidRDefault="00001A7D" w:rsidP="00001A7D">
      <w:pPr>
        <w:jc w:val="right"/>
        <w:rPr>
          <w:sz w:val="20"/>
          <w:szCs w:val="20"/>
        </w:rPr>
      </w:pPr>
      <w:bookmarkStart w:id="0" w:name="_Hlk129780565"/>
      <w:r>
        <w:rPr>
          <w:sz w:val="20"/>
          <w:szCs w:val="20"/>
        </w:rPr>
        <w:t>Załącznik nr 1</w:t>
      </w:r>
    </w:p>
    <w:p w14:paraId="5D2000C8" w14:textId="057FB4E7" w:rsidR="00403C3C" w:rsidRPr="00403C3C" w:rsidRDefault="00403C3C" w:rsidP="00403C3C">
      <w:pPr>
        <w:jc w:val="center"/>
        <w:rPr>
          <w:sz w:val="28"/>
          <w:szCs w:val="28"/>
        </w:rPr>
      </w:pPr>
      <w:r w:rsidRPr="00403C3C">
        <w:rPr>
          <w:sz w:val="28"/>
          <w:szCs w:val="28"/>
        </w:rPr>
        <w:t>KARTA ZGŁOSZENIOWA</w:t>
      </w:r>
    </w:p>
    <w:p w14:paraId="3E7C727B" w14:textId="77777777" w:rsidR="00403C3C" w:rsidRPr="00400A65" w:rsidRDefault="00403C3C" w:rsidP="00403C3C">
      <w:pPr>
        <w:jc w:val="center"/>
        <w:rPr>
          <w:sz w:val="32"/>
          <w:szCs w:val="32"/>
        </w:rPr>
      </w:pPr>
      <w:r w:rsidRPr="00400A65">
        <w:rPr>
          <w:sz w:val="32"/>
          <w:szCs w:val="32"/>
        </w:rPr>
        <w:t>Turnieju Tenisa stołowego o  Puchary Wójta Gminy Hrubieszów</w:t>
      </w:r>
    </w:p>
    <w:p w14:paraId="4740BEA9" w14:textId="3D283F82" w:rsidR="00403C3C" w:rsidRPr="00400A65" w:rsidRDefault="00403C3C" w:rsidP="00403C3C">
      <w:pPr>
        <w:jc w:val="center"/>
        <w:rPr>
          <w:sz w:val="32"/>
          <w:szCs w:val="32"/>
        </w:rPr>
      </w:pPr>
      <w:r w:rsidRPr="00400A65">
        <w:rPr>
          <w:sz w:val="32"/>
          <w:szCs w:val="32"/>
        </w:rPr>
        <w:t xml:space="preserve"> w Kozodawach </w:t>
      </w:r>
      <w:r w:rsidR="004D5BA9">
        <w:rPr>
          <w:sz w:val="32"/>
          <w:szCs w:val="32"/>
        </w:rPr>
        <w:t>1</w:t>
      </w:r>
      <w:r w:rsidR="00CE1C5E">
        <w:rPr>
          <w:sz w:val="32"/>
          <w:szCs w:val="32"/>
        </w:rPr>
        <w:t>0</w:t>
      </w:r>
      <w:r>
        <w:rPr>
          <w:sz w:val="32"/>
          <w:szCs w:val="32"/>
        </w:rPr>
        <w:t>.</w:t>
      </w:r>
      <w:r w:rsidRPr="00400A65">
        <w:rPr>
          <w:sz w:val="32"/>
          <w:szCs w:val="32"/>
        </w:rPr>
        <w:t>0</w:t>
      </w:r>
      <w:r w:rsidR="00CE1C5E"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Pr="00400A65">
        <w:rPr>
          <w:sz w:val="32"/>
          <w:szCs w:val="32"/>
        </w:rPr>
        <w:t>202</w:t>
      </w:r>
      <w:r w:rsidR="00CE1C5E">
        <w:rPr>
          <w:sz w:val="32"/>
          <w:szCs w:val="32"/>
        </w:rPr>
        <w:t>6</w:t>
      </w:r>
      <w:r>
        <w:rPr>
          <w:sz w:val="32"/>
          <w:szCs w:val="32"/>
        </w:rPr>
        <w:t xml:space="preserve"> r.</w:t>
      </w:r>
    </w:p>
    <w:p w14:paraId="1A4BE1E9" w14:textId="77777777" w:rsidR="00403C3C" w:rsidRDefault="00403C3C" w:rsidP="00403C3C"/>
    <w:p w14:paraId="1662E6A4" w14:textId="72D77F41" w:rsidR="00403C3C" w:rsidRDefault="00403C3C" w:rsidP="00403C3C"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03C3C" w14:paraId="4FD6EA00" w14:textId="77777777" w:rsidTr="00403C3C">
        <w:tc>
          <w:tcPr>
            <w:tcW w:w="2405" w:type="dxa"/>
            <w:vAlign w:val="center"/>
          </w:tcPr>
          <w:p w14:paraId="05534B96" w14:textId="327C06E9" w:rsidR="00403C3C" w:rsidRDefault="00403C3C" w:rsidP="00403C3C">
            <w:pPr>
              <w:spacing w:line="480" w:lineRule="auto"/>
            </w:pPr>
            <w:r>
              <w:t>Imię:</w:t>
            </w:r>
          </w:p>
        </w:tc>
        <w:tc>
          <w:tcPr>
            <w:tcW w:w="6657" w:type="dxa"/>
            <w:vAlign w:val="center"/>
          </w:tcPr>
          <w:p w14:paraId="67876267" w14:textId="77777777" w:rsidR="00403C3C" w:rsidRDefault="00403C3C" w:rsidP="00403C3C">
            <w:pPr>
              <w:spacing w:line="480" w:lineRule="auto"/>
            </w:pPr>
          </w:p>
        </w:tc>
      </w:tr>
      <w:tr w:rsidR="00403C3C" w14:paraId="57256E24" w14:textId="77777777" w:rsidTr="00403C3C">
        <w:tc>
          <w:tcPr>
            <w:tcW w:w="2405" w:type="dxa"/>
            <w:vAlign w:val="center"/>
          </w:tcPr>
          <w:p w14:paraId="02DBE103" w14:textId="5B21E2F9" w:rsidR="00403C3C" w:rsidRDefault="00403C3C" w:rsidP="00403C3C">
            <w:pPr>
              <w:spacing w:line="480" w:lineRule="auto"/>
            </w:pPr>
            <w:r>
              <w:t>Nazwisko:</w:t>
            </w:r>
          </w:p>
        </w:tc>
        <w:tc>
          <w:tcPr>
            <w:tcW w:w="6657" w:type="dxa"/>
            <w:vAlign w:val="center"/>
          </w:tcPr>
          <w:p w14:paraId="4853EFDB" w14:textId="77777777" w:rsidR="00403C3C" w:rsidRDefault="00403C3C" w:rsidP="00403C3C">
            <w:pPr>
              <w:spacing w:line="480" w:lineRule="auto"/>
            </w:pPr>
          </w:p>
        </w:tc>
      </w:tr>
      <w:tr w:rsidR="00403C3C" w14:paraId="3D7B6407" w14:textId="77777777" w:rsidTr="00403C3C">
        <w:tc>
          <w:tcPr>
            <w:tcW w:w="2405" w:type="dxa"/>
            <w:vAlign w:val="center"/>
          </w:tcPr>
          <w:p w14:paraId="51FF33CB" w14:textId="3E0D4B7D" w:rsidR="00403C3C" w:rsidRDefault="00403C3C" w:rsidP="00403C3C">
            <w:pPr>
              <w:spacing w:line="480" w:lineRule="auto"/>
            </w:pPr>
            <w:r>
              <w:t>Adres :</w:t>
            </w:r>
          </w:p>
        </w:tc>
        <w:tc>
          <w:tcPr>
            <w:tcW w:w="6657" w:type="dxa"/>
            <w:vAlign w:val="center"/>
          </w:tcPr>
          <w:p w14:paraId="4672CEFC" w14:textId="77777777" w:rsidR="00403C3C" w:rsidRDefault="00403C3C" w:rsidP="00403C3C">
            <w:pPr>
              <w:spacing w:line="480" w:lineRule="auto"/>
            </w:pPr>
          </w:p>
        </w:tc>
      </w:tr>
      <w:tr w:rsidR="00403C3C" w14:paraId="16389AF8" w14:textId="77777777" w:rsidTr="00403C3C">
        <w:tc>
          <w:tcPr>
            <w:tcW w:w="2405" w:type="dxa"/>
            <w:vAlign w:val="center"/>
          </w:tcPr>
          <w:p w14:paraId="41B92926" w14:textId="1F15DCDE" w:rsidR="00403C3C" w:rsidRDefault="00403C3C" w:rsidP="00403C3C">
            <w:pPr>
              <w:spacing w:line="480" w:lineRule="auto"/>
            </w:pPr>
            <w:r>
              <w:t>Data urodzenia :</w:t>
            </w:r>
          </w:p>
        </w:tc>
        <w:tc>
          <w:tcPr>
            <w:tcW w:w="6657" w:type="dxa"/>
            <w:vAlign w:val="center"/>
          </w:tcPr>
          <w:p w14:paraId="776C7104" w14:textId="77777777" w:rsidR="00403C3C" w:rsidRDefault="00403C3C" w:rsidP="00403C3C">
            <w:pPr>
              <w:spacing w:line="480" w:lineRule="auto"/>
            </w:pPr>
          </w:p>
        </w:tc>
      </w:tr>
      <w:tr w:rsidR="006B7D12" w14:paraId="05451976" w14:textId="77777777" w:rsidTr="00403C3C">
        <w:tc>
          <w:tcPr>
            <w:tcW w:w="2405" w:type="dxa"/>
            <w:vAlign w:val="center"/>
          </w:tcPr>
          <w:p w14:paraId="7BB64A90" w14:textId="395945C1" w:rsidR="006B7D12" w:rsidRDefault="006B7D12" w:rsidP="00403C3C">
            <w:pPr>
              <w:spacing w:line="480" w:lineRule="auto"/>
            </w:pPr>
            <w:r>
              <w:t>Kategoria wiekowa:</w:t>
            </w:r>
          </w:p>
        </w:tc>
        <w:tc>
          <w:tcPr>
            <w:tcW w:w="6657" w:type="dxa"/>
            <w:vAlign w:val="center"/>
          </w:tcPr>
          <w:p w14:paraId="1B57758B" w14:textId="77777777" w:rsidR="006B7D12" w:rsidRDefault="006B7D12" w:rsidP="00403C3C">
            <w:pPr>
              <w:spacing w:line="480" w:lineRule="auto"/>
            </w:pPr>
          </w:p>
        </w:tc>
      </w:tr>
      <w:tr w:rsidR="00403C3C" w14:paraId="2FB94724" w14:textId="77777777" w:rsidTr="00403C3C">
        <w:tc>
          <w:tcPr>
            <w:tcW w:w="2405" w:type="dxa"/>
            <w:vAlign w:val="center"/>
          </w:tcPr>
          <w:p w14:paraId="149DE0F5" w14:textId="24C6FE0D" w:rsidR="00403C3C" w:rsidRDefault="00403C3C" w:rsidP="00403C3C">
            <w:pPr>
              <w:spacing w:line="480" w:lineRule="auto"/>
            </w:pPr>
            <w:r>
              <w:t>Telefon kontaktowy:</w:t>
            </w:r>
          </w:p>
        </w:tc>
        <w:tc>
          <w:tcPr>
            <w:tcW w:w="6657" w:type="dxa"/>
            <w:vAlign w:val="center"/>
          </w:tcPr>
          <w:p w14:paraId="07CBC7B6" w14:textId="77777777" w:rsidR="00403C3C" w:rsidRDefault="00403C3C" w:rsidP="00403C3C">
            <w:pPr>
              <w:spacing w:line="480" w:lineRule="auto"/>
            </w:pPr>
          </w:p>
        </w:tc>
      </w:tr>
      <w:bookmarkEnd w:id="0"/>
    </w:tbl>
    <w:p w14:paraId="0558687A" w14:textId="05B1F078" w:rsidR="00403C3C" w:rsidRDefault="00403C3C" w:rsidP="00403C3C"/>
    <w:p w14:paraId="7B36A077" w14:textId="77777777" w:rsidR="00403C3C" w:rsidRDefault="00403C3C" w:rsidP="00403C3C"/>
    <w:p w14:paraId="2693EA76" w14:textId="77777777" w:rsidR="00403C3C" w:rsidRDefault="00403C3C" w:rsidP="00403C3C">
      <w:r>
        <w:t>OŚWIADCZENIE UCZESTNIKA</w:t>
      </w:r>
    </w:p>
    <w:p w14:paraId="6EACAF90" w14:textId="1464D629" w:rsidR="00403C3C" w:rsidRP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 xml:space="preserve">Jestem zdrowy i nie mam przeciwwskazań zdrowotnych uniemożliwiających mi bezpieczny udział we współzawodnictwie sportowym – turnieju </w:t>
      </w:r>
      <w:r w:rsidR="00FB0773">
        <w:rPr>
          <w:sz w:val="18"/>
          <w:szCs w:val="18"/>
        </w:rPr>
        <w:t>tenisa stołowego</w:t>
      </w:r>
      <w:r w:rsidRPr="00403C3C">
        <w:rPr>
          <w:sz w:val="18"/>
          <w:szCs w:val="18"/>
        </w:rPr>
        <w:t xml:space="preserve">, organizowanych przez Urząd Gminy Hrubieszów, a tym samym w powyższym zakresie uczestniczę w rozgrywkach na własne ryzyko i odpowiedzialność. </w:t>
      </w:r>
    </w:p>
    <w:p w14:paraId="71D82CD5" w14:textId="4E508AFA" w:rsidR="00403C3C" w:rsidRP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 xml:space="preserve">Zobowiązuję się do niezwłocznego informowania organizatora rozgrywek o zmianie mojego stanu zdrowia i wystąpieniu przeciwwskazań zdrowotnych uniemożliwiających mi bezpieczny udział we współzawodnictwie sportowym. </w:t>
      </w:r>
    </w:p>
    <w:p w14:paraId="0D3CDB99" w14:textId="587821BD" w:rsidR="00403C3C" w:rsidRP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>Przyjmuję do wiadomości, iż ponoszę całkowitą odpowiedzialność za podanie nieprawdziwych informacji w zakresie mojego stanu zdrowia lub zatajenia przeciwwskazań zdrowotnych uniemożliwiających mi bezpieczny udział we współzawodnictwie sportowym, a także nie poinformowaniu organizatora rozgrywek o ich wystąpieniu. Tym samym  organizator rozgrywek nie ponos</w:t>
      </w:r>
      <w:r w:rsidR="00FB0773">
        <w:rPr>
          <w:sz w:val="18"/>
          <w:szCs w:val="18"/>
        </w:rPr>
        <w:t>i</w:t>
      </w:r>
      <w:r w:rsidRPr="00403C3C">
        <w:rPr>
          <w:sz w:val="18"/>
          <w:szCs w:val="18"/>
        </w:rPr>
        <w:t xml:space="preserve"> odpowiedzialności za odniesione przez mnie z tego tytułu kontuzje, urazy zdrowia itd. </w:t>
      </w:r>
    </w:p>
    <w:p w14:paraId="76CB1339" w14:textId="51399D8F" w:rsidR="00403C3C" w:rsidRP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>Wiem, że uczestników zawodów obowiązuje bezwzględny zakaz posiadania, spożywania i używania tytoniu, alkoholu, narkotyków i innych środków odurzających.</w:t>
      </w:r>
    </w:p>
    <w:p w14:paraId="62D6288D" w14:textId="718C3E18" w:rsid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 xml:space="preserve">Wyrażam zgodę na przetwarzanie danych osobowych w celu organizowania </w:t>
      </w:r>
      <w:r w:rsidR="00F77C94">
        <w:rPr>
          <w:sz w:val="18"/>
          <w:szCs w:val="18"/>
        </w:rPr>
        <w:t>Turnieju Tenisa Stołowego o Puchar Wójta Gminy Hrubieszów</w:t>
      </w:r>
      <w:r w:rsidRPr="00403C3C">
        <w:rPr>
          <w:sz w:val="18"/>
          <w:szCs w:val="18"/>
        </w:rPr>
        <w:t xml:space="preserve">, zgodnie z art.6 ust.1 </w:t>
      </w:r>
      <w:proofErr w:type="spellStart"/>
      <w:r w:rsidRPr="00403C3C">
        <w:rPr>
          <w:sz w:val="18"/>
          <w:szCs w:val="18"/>
        </w:rPr>
        <w:t>lit.a</w:t>
      </w:r>
      <w:proofErr w:type="spellEnd"/>
      <w:r w:rsidRPr="00403C3C">
        <w:rPr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D40D8CB" w14:textId="68F38F87" w:rsidR="00403C3C" w:rsidRDefault="00403C3C" w:rsidP="00403C3C">
      <w:pPr>
        <w:spacing w:after="0"/>
        <w:jc w:val="both"/>
        <w:rPr>
          <w:sz w:val="18"/>
          <w:szCs w:val="18"/>
        </w:rPr>
      </w:pPr>
      <w:r w:rsidRPr="00403C3C">
        <w:rPr>
          <w:sz w:val="18"/>
          <w:szCs w:val="18"/>
        </w:rPr>
        <w:t>Wyrażam zgodę na nieodpłatne wykorzystywanie, używanie, obróbkę, powielanie i wielokrotne rozpowszechnianie mojego wizerunku i wypowiedzi, utrwalonych jakąkolwiek techniką, na wszelkich nośnikach (w tym w postaci fotografii, filmu, dokumentacji filmowej lub dźwiękowej) w celach informacyjnych związanych z organizowanym wydarzeniem, zgodnie z ustawą z dnia 4 lutego 1994 r. o prawie autorskim i prawie pokrewnym.</w:t>
      </w:r>
    </w:p>
    <w:p w14:paraId="4FA4EA49" w14:textId="04BCD308" w:rsidR="00403C3C" w:rsidRDefault="00403C3C" w:rsidP="00403C3C">
      <w:pPr>
        <w:jc w:val="both"/>
        <w:rPr>
          <w:sz w:val="18"/>
          <w:szCs w:val="18"/>
        </w:rPr>
      </w:pPr>
    </w:p>
    <w:p w14:paraId="5AF88B95" w14:textId="77777777" w:rsidR="00403C3C" w:rsidRDefault="00403C3C" w:rsidP="00403C3C">
      <w:pPr>
        <w:jc w:val="both"/>
      </w:pPr>
    </w:p>
    <w:p w14:paraId="47D86BAE" w14:textId="50494E7A" w:rsidR="00403C3C" w:rsidRDefault="00403C3C" w:rsidP="00403C3C">
      <w:pPr>
        <w:tabs>
          <w:tab w:val="center" w:pos="9072"/>
        </w:tabs>
        <w:spacing w:after="0"/>
      </w:pPr>
      <w:r>
        <w:t>…......................................................</w:t>
      </w:r>
      <w:r>
        <w:tab/>
        <w:t xml:space="preserve"> .......................................................</w:t>
      </w:r>
    </w:p>
    <w:p w14:paraId="1D1739FC" w14:textId="7ACE89C1" w:rsidR="00403C3C" w:rsidRDefault="00403C3C" w:rsidP="00403C3C">
      <w:pPr>
        <w:tabs>
          <w:tab w:val="center" w:pos="9072"/>
        </w:tabs>
        <w:spacing w:after="0"/>
        <w:rPr>
          <w:sz w:val="18"/>
          <w:szCs w:val="18"/>
        </w:rPr>
      </w:pPr>
      <w:r w:rsidRPr="00403C3C">
        <w:rPr>
          <w:sz w:val="18"/>
          <w:szCs w:val="18"/>
        </w:rPr>
        <w:t xml:space="preserve">(Miejscowość i data) </w:t>
      </w:r>
      <w:r w:rsidRPr="00403C3C">
        <w:rPr>
          <w:sz w:val="18"/>
          <w:szCs w:val="18"/>
        </w:rPr>
        <w:tab/>
        <w:t>(czytelny podpis)</w:t>
      </w:r>
    </w:p>
    <w:p w14:paraId="0718AF83" w14:textId="77777777" w:rsidR="00403C3C" w:rsidRDefault="00403C3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54A888" w14:textId="37D1CFAB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lastRenderedPageBreak/>
        <w:t>Klauzula informacyjna.</w:t>
      </w:r>
    </w:p>
    <w:p w14:paraId="00D23BE8" w14:textId="77777777" w:rsidR="00403C3C" w:rsidRPr="00091948" w:rsidRDefault="00403C3C" w:rsidP="00091948">
      <w:pPr>
        <w:spacing w:after="0"/>
        <w:rPr>
          <w:sz w:val="14"/>
          <w:szCs w:val="14"/>
        </w:rPr>
      </w:pPr>
    </w:p>
    <w:p w14:paraId="1C50F1BD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1.</w:t>
      </w:r>
      <w:r w:rsidRPr="00091948">
        <w:rPr>
          <w:sz w:val="14"/>
          <w:szCs w:val="14"/>
        </w:rPr>
        <w:tab/>
        <w:t xml:space="preserve">Administratorem danych osobowych jest Gmina Hrubieszów ul. B. Prusa 8, 22-500 Hrubieszów </w:t>
      </w:r>
    </w:p>
    <w:p w14:paraId="68568F34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2.</w:t>
      </w:r>
      <w:r w:rsidRPr="00091948">
        <w:rPr>
          <w:sz w:val="14"/>
          <w:szCs w:val="14"/>
        </w:rPr>
        <w:tab/>
        <w:t>Administrator wyznaczył Inspektora Ochrony Danych, z którym można się kontaktować we wszystkich sprawach dotyczących przetwarzania danych osobowych pisząc na adres siedziby Administratora lub poprzez email wysyłając wiadomość na adres: iod@hrubieszow-gmina.pl</w:t>
      </w:r>
    </w:p>
    <w:p w14:paraId="5BC099AD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3.</w:t>
      </w:r>
      <w:r w:rsidRPr="00091948">
        <w:rPr>
          <w:sz w:val="14"/>
          <w:szCs w:val="14"/>
        </w:rPr>
        <w:tab/>
        <w:t>Przetwarzanie danych osobowych jest niezbędne do wykonania zadania realizowanego w interesie publicznym lub w ramach sprawowania władzy publicznej powierzonej administratorowi zgodnie z art. 6 pkt 1 lit e RODO w celu organizacji turnieju charytatywnego. Dane będą przetwarzane zgodnie z obowiązującymi przepisami prawa. W pozostałych przypadkach dane osobowe przetwarzane będą na podstawie wcześniej udzielonej zgody w zakresie i celu określonym w treści zgody (art. 6 ust 1 lit a RODO).</w:t>
      </w:r>
    </w:p>
    <w:p w14:paraId="06D46F3F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4.</w:t>
      </w:r>
      <w:r w:rsidRPr="00091948">
        <w:rPr>
          <w:sz w:val="14"/>
          <w:szCs w:val="14"/>
        </w:rPr>
        <w:tab/>
        <w:t>Dane osobowe będą przekazywane i udostępniane wyłącznie podmiotom uprawnionym do ich uzyskania na podstawie obowiązujących przepisów prawa lub umowy powierzenia przetwarzania danych.</w:t>
      </w:r>
    </w:p>
    <w:p w14:paraId="1EBC7EDC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5.</w:t>
      </w:r>
      <w:r w:rsidRPr="00091948">
        <w:rPr>
          <w:sz w:val="14"/>
          <w:szCs w:val="14"/>
        </w:rPr>
        <w:tab/>
        <w:t>Dane osobowe będą przechowywane przez okres niezbędny do wypełnienia celu, w jakim zostały zebrane zgodnie z instrukcją archiwalną obowiązującą u administratora. Jeżeli dane zostały zebrane na podstawie zgody będą one przetwarzane do czasu wycofania zgody, jednakże z zachowaniem terminów pozwalających na dochodzenie lub obronę przed roszczeniami i/lub wymogami prawa określonymi w przepisach odrębnych.</w:t>
      </w:r>
    </w:p>
    <w:p w14:paraId="405B6F86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6.</w:t>
      </w:r>
      <w:r w:rsidRPr="00091948">
        <w:rPr>
          <w:sz w:val="14"/>
          <w:szCs w:val="14"/>
        </w:rPr>
        <w:tab/>
        <w:t>W związku z przetwarzaniem danych osobowych przysługują następujące uprawnienia:</w:t>
      </w:r>
    </w:p>
    <w:p w14:paraId="0ED24AF7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>prawo dostępu do danych osobowych, w tym prawo do uzyskania kopii tych danych;</w:t>
      </w:r>
    </w:p>
    <w:p w14:paraId="34928CB2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>prawo żądania sprostowania (poprawienia) danych osobowych;</w:t>
      </w:r>
    </w:p>
    <w:p w14:paraId="752C4D85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>prawo żądania usunięcia danych – przysługuje w ramach przesłanek i na warunkach określonych w art. 17 RODO,</w:t>
      </w:r>
    </w:p>
    <w:p w14:paraId="3FA6E4BF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>prawo żądania ograniczenia przetwarzania – przysługuje w ramach przesłanek i na warunkach określonych w art. 18 RODO,</w:t>
      </w:r>
    </w:p>
    <w:p w14:paraId="00A24FED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>prawo wniesienia sprzeciwu wobec przetwarzania – przysługuje w ramach przesłanek i na warunkach określonych w art. 21 RODO,</w:t>
      </w:r>
    </w:p>
    <w:p w14:paraId="6DE0F715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•</w:t>
      </w:r>
      <w:r w:rsidRPr="00091948">
        <w:rPr>
          <w:sz w:val="14"/>
          <w:szCs w:val="14"/>
        </w:rPr>
        <w:tab/>
        <w:t xml:space="preserve">w przypadku, gdy przetwarzanie danych osobowych odbywa się na podstawie zgody osoby na przetwarzanie danych osobowych, przysługuje prawo do cofnięcia tej zgody w dowolnym momencie. Cofnięcie to nie ma wpływu na zgodność przetwarzania, którego dokonano na podstawie zgody przed jej cofnięciem, z obowiązującym prawem. </w:t>
      </w:r>
    </w:p>
    <w:p w14:paraId="6A73E57A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Wymienione powyżej prawa mogą być ograniczone w sytuacjach, kiedy nasza instytucja jest zobowiązana prawnie do przetwarzania danych osobowych w celu realizacji obowiązku ustawowego lub wykonania zadania realizowanego w interesie publicznym.</w:t>
      </w:r>
    </w:p>
    <w:p w14:paraId="7B3760A5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7.</w:t>
      </w:r>
      <w:r w:rsidRPr="00091948">
        <w:rPr>
          <w:sz w:val="14"/>
          <w:szCs w:val="14"/>
        </w:rPr>
        <w:tab/>
        <w:t>Niezależnie od celu przetwarzania przez naszą instytucję danych osobowych, przysługuje prawo wniesienia skargi do organu nadzorczego w przypadku, gdy przetwarzanie danych odbywa się z naruszeniem przepisów obowiązującego prawa. Skargę można wnieść do Prezesa Urzędu Ochrony Danych Osobowych (na adres Urzędu Ochrony Danych Osobowych, ul. Stawki 2, 00- 193 Warszawa).</w:t>
      </w:r>
    </w:p>
    <w:p w14:paraId="1683864A" w14:textId="77777777" w:rsidR="00403C3C" w:rsidRPr="00091948" w:rsidRDefault="00403C3C" w:rsidP="00091948">
      <w:pPr>
        <w:spacing w:after="0"/>
        <w:rPr>
          <w:sz w:val="14"/>
          <w:szCs w:val="14"/>
        </w:rPr>
      </w:pPr>
      <w:r w:rsidRPr="00091948">
        <w:rPr>
          <w:sz w:val="14"/>
          <w:szCs w:val="14"/>
        </w:rPr>
        <w:t>8.</w:t>
      </w:r>
      <w:r w:rsidRPr="00091948">
        <w:rPr>
          <w:sz w:val="14"/>
          <w:szCs w:val="14"/>
        </w:rPr>
        <w:tab/>
        <w:t>Podanie danych osobowych co do zasady jest dobrowolne, z wyjątkiem sytuacji, gdy ich przetwarzanie wynika z przepisu prawa. W przypadku, gdy podanie danych osobowych wynika z przepisu prawa niepodanie danych będzie skutkować niemożliwością realizacji celu, dla którego dane były przetwarzane.</w:t>
      </w:r>
    </w:p>
    <w:p w14:paraId="7C62F143" w14:textId="77777777" w:rsidR="009E076F" w:rsidRPr="00403C3C" w:rsidRDefault="009E076F" w:rsidP="00403C3C">
      <w:pPr>
        <w:tabs>
          <w:tab w:val="center" w:pos="9072"/>
        </w:tabs>
        <w:spacing w:after="0"/>
        <w:rPr>
          <w:sz w:val="18"/>
          <w:szCs w:val="18"/>
        </w:rPr>
      </w:pPr>
    </w:p>
    <w:sectPr w:rsidR="009E076F" w:rsidRPr="0040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3C"/>
    <w:rsid w:val="00001A7D"/>
    <w:rsid w:val="00070007"/>
    <w:rsid w:val="00091948"/>
    <w:rsid w:val="003A27EB"/>
    <w:rsid w:val="00403C3C"/>
    <w:rsid w:val="004C4C02"/>
    <w:rsid w:val="004D5BA9"/>
    <w:rsid w:val="006B7D12"/>
    <w:rsid w:val="009E076F"/>
    <w:rsid w:val="00CE1C5E"/>
    <w:rsid w:val="00F77C94"/>
    <w:rsid w:val="00F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B905"/>
  <w15:chartTrackingRefBased/>
  <w15:docId w15:val="{E9FDDD25-662A-412F-B141-03A3914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BK. Kusidło</dc:creator>
  <cp:keywords/>
  <dc:description/>
  <cp:lastModifiedBy>Mariusz MZ. Zając</cp:lastModifiedBy>
  <cp:revision>2</cp:revision>
  <cp:lastPrinted>2024-02-13T07:23:00Z</cp:lastPrinted>
  <dcterms:created xsi:type="dcterms:W3CDTF">2026-05-04T05:52:00Z</dcterms:created>
  <dcterms:modified xsi:type="dcterms:W3CDTF">2026-05-04T05:52:00Z</dcterms:modified>
</cp:coreProperties>
</file>